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/>
      </w:pPr>
      <w:r>
        <w:rPr>
          <w:b/>
          <w:color w:val="231F20"/>
          <w:sz w:val="34"/>
        </w:rPr>
        <w:t>Fragebogen für Ihren ersten Besuch</w:t>
      </w:r>
    </w:p>
    <w:p>
      <w:r>
        <w:rPr>
          <w:b w:val="0"/>
          <w:i w:val="0"/>
          <w:color w:val="6B6466"/>
          <w:sz w:val="22"/>
        </w:rPr>
        <w:t>Bitte füllen Sie den Bogen so vollständig aus, wie es Ihnen möglich ist. Alle Angaben unterliegen der ärztlichen Schweigepflicht.</w:t>
      </w:r>
    </w:p>
    <w:p>
      <w:pPr>
        <w:keepNext/>
        <w:spacing w:before="160"/>
      </w:pPr>
      <w:r>
        <w:rPr>
          <w:b/>
          <w:color w:val="2E4A43"/>
          <w:sz w:val="25"/>
        </w:rPr>
        <w:t>Persönliche Angaben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75"/>
        <w:gridCol w:w="3662"/>
      </w:tblGrid>
      <w:tr>
        <w:tc>
          <w:tcPr>
            <w:tcW w:type="dxa" w:w="5975"/>
          </w:tcPr>
          <w:p>
            <w:pPr>
              <w:spacing w:after="0"/>
            </w:pPr>
            <w:r>
              <w:rPr>
                <w:color w:val="6B6466"/>
                <w:sz w:val="17"/>
              </w:rPr>
              <w:t>Name, Vorname</w:t>
            </w:r>
          </w:p>
        </w:tc>
        <w:tc>
          <w:tcPr>
            <w:tcW w:type="dxa" w:w="3662"/>
          </w:tcPr>
          <w:p>
            <w:pPr>
              <w:spacing w:after="0"/>
            </w:pPr>
            <w:r>
              <w:rPr>
                <w:color w:val="6B6466"/>
                <w:sz w:val="17"/>
              </w:rPr>
              <w:t>Geburtsdatum</w:t>
            </w:r>
          </w:p>
        </w:tc>
      </w:tr>
      <w:tr>
        <w:tc>
          <w:tcPr>
            <w:tcW w:type="dxa" w:w="5975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3662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Straße, Hausnummer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PLZ, Wohnort</w:t>
            </w:r>
          </w:p>
        </w:tc>
      </w:tr>
      <w:tr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80"/>
        <w:gridCol w:w="3180"/>
        <w:gridCol w:w="3277"/>
      </w:tblGrid>
      <w:tr>
        <w:tc>
          <w:tcPr>
            <w:tcW w:type="dxa" w:w="3180"/>
          </w:tcPr>
          <w:p>
            <w:pPr>
              <w:spacing w:after="0"/>
            </w:pPr>
            <w:r>
              <w:rPr>
                <w:color w:val="6B6466"/>
                <w:sz w:val="17"/>
              </w:rPr>
              <w:t>Telefon</w:t>
            </w:r>
          </w:p>
        </w:tc>
        <w:tc>
          <w:tcPr>
            <w:tcW w:type="dxa" w:w="3180"/>
          </w:tcPr>
          <w:p>
            <w:pPr>
              <w:spacing w:after="0"/>
            </w:pPr>
            <w:r>
              <w:rPr>
                <w:color w:val="6B6466"/>
                <w:sz w:val="17"/>
              </w:rPr>
              <w:t>Mobil</w:t>
            </w:r>
          </w:p>
        </w:tc>
        <w:tc>
          <w:tcPr>
            <w:tcW w:type="dxa" w:w="3277"/>
          </w:tcPr>
          <w:p>
            <w:pPr>
              <w:spacing w:after="0"/>
            </w:pPr>
            <w:r>
              <w:rPr>
                <w:color w:val="6B6466"/>
                <w:sz w:val="17"/>
              </w:rPr>
              <w:t>E-Mail</w:t>
            </w:r>
          </w:p>
        </w:tc>
      </w:tr>
      <w:tr>
        <w:tc>
          <w:tcPr>
            <w:tcW w:type="dxa" w:w="3180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3180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3277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2409"/>
        <w:gridCol w:w="2409"/>
      </w:tblGrid>
      <w:tr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Beruf</w:t>
            </w:r>
          </w:p>
        </w:tc>
        <w:tc>
          <w:tcPr>
            <w:tcW w:type="dxa" w:w="240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Größe (cm)</w:t>
            </w:r>
          </w:p>
        </w:tc>
        <w:tc>
          <w:tcPr>
            <w:tcW w:type="dxa" w:w="240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Gewicht (kg)</w:t>
            </w:r>
          </w:p>
        </w:tc>
      </w:tr>
      <w:tr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240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240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p>
      <w:r>
        <w:rPr>
          <w:b/>
        </w:rPr>
        <w:t xml:space="preserve">Versicherung   </w:t>
      </w:r>
      <w:r>
        <w:t>☐ gesetzlich     ☐ privat     ☐ Beihilfe     ☐ Selbstzahler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783"/>
        <w:gridCol w:w="3855"/>
      </w:tblGrid>
      <w:tr>
        <w:tc>
          <w:tcPr>
            <w:tcW w:type="dxa" w:w="5783"/>
          </w:tcPr>
          <w:p>
            <w:pPr>
              <w:spacing w:after="0"/>
            </w:pPr>
            <w:r>
              <w:rPr>
                <w:color w:val="6B6466"/>
                <w:sz w:val="17"/>
              </w:rPr>
              <w:t>Krankenkasse / Versicherung</w:t>
            </w:r>
          </w:p>
        </w:tc>
        <w:tc>
          <w:tcPr>
            <w:tcW w:type="dxa" w:w="3855"/>
          </w:tcPr>
          <w:p>
            <w:pPr>
              <w:spacing w:after="0"/>
            </w:pPr>
            <w:r>
              <w:rPr>
                <w:color w:val="6B6466"/>
                <w:sz w:val="17"/>
              </w:rPr>
              <w:t>Hausarzt/-ärztin (falls nicht wir)</w:t>
            </w:r>
          </w:p>
        </w:tc>
      </w:tr>
      <w:tr>
        <w:tc>
          <w:tcPr>
            <w:tcW w:type="dxa" w:w="5783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3855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p>
      <w:r>
        <w:rPr>
          <w:b/>
        </w:rPr>
        <w:t xml:space="preserve">Anlass Ihres Besuchs   </w:t>
      </w:r>
      <w:r>
        <w:t>☐ Hausärztliche Behandlung     ☐ Venen/Krampfadern     ☐ Offenes Bein     ☐ Hormone     ☐ Sonstiges</w:t>
      </w:r>
    </w:p>
    <w:p>
      <w:pPr>
        <w:spacing w:after="0"/>
      </w:pPr>
      <w:r>
        <w:rPr>
          <w:color w:val="6B6466"/>
          <w:sz w:val="17"/>
        </w:rPr>
        <w:t>Was führt Sie zu uns? Seit wann bestehen die Beschwerden?</w:t>
      </w:r>
    </w:p>
    <w:p>
      <w:pPr>
        <w:spacing w:after="0" w:before="200"/>
        <w:pBdr>
          <w:bottom w:val="single" w:sz="4" w:space="1" w:color="C9C1C5"/>
        </w:pBdr>
      </w:pPr>
    </w:p>
    <w:p>
      <w:pPr>
        <w:spacing w:after="0" w:before="200"/>
        <w:pBdr>
          <w:bottom w:val="single" w:sz="4" w:space="1" w:color="C9C1C5"/>
        </w:pBdr>
      </w:pPr>
    </w:p>
    <w:p>
      <w:pPr>
        <w:spacing w:after="0" w:before="200"/>
        <w:pBdr>
          <w:bottom w:val="single" w:sz="4" w:space="1" w:color="C9C1C5"/>
        </w:pBdr>
      </w:pPr>
    </w:p>
    <w:p>
      <w:pPr>
        <w:spacing w:after="0"/>
      </w:pPr>
    </w:p>
    <w:p>
      <w:pPr>
        <w:keepNext/>
        <w:spacing w:before="160"/>
      </w:pPr>
      <w:r>
        <w:rPr>
          <w:b/>
          <w:color w:val="2E4A43"/>
          <w:sz w:val="25"/>
        </w:rPr>
        <w:t>Vorerkrankungen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1587"/>
        <w:gridCol w:w="3231"/>
      </w:tblGrid>
      <w:tr>
        <w:tc>
          <w:tcPr>
            <w:tcW w:type="dxa" w:w="4819"/>
          </w:tcPr>
          <w:p>
            <w:r>
              <w:rPr>
                <w:sz w:val="20"/>
              </w:rPr>
              <w:t>Herz-Kreislauf (z. B. Bluthochdruck, Herzinfarkt, Rhythmusstörungen)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☐ nein  ☐ ja</w:t>
            </w:r>
          </w:p>
        </w:tc>
        <w:tc>
          <w:tcPr>
            <w:tcW w:type="dxa" w:w="3231"/>
          </w:tcPr>
          <w:p/>
        </w:tc>
      </w:tr>
      <w:tr>
        <w:tc>
          <w:tcPr>
            <w:tcW w:type="dxa" w:w="4819"/>
          </w:tcPr>
          <w:p>
            <w:r>
              <w:rPr>
                <w:sz w:val="20"/>
              </w:rPr>
              <w:t>Thrombose, Lungenembolie oder Gerinnungsstörung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☐ nein  ☐ ja</w:t>
            </w:r>
          </w:p>
        </w:tc>
        <w:tc>
          <w:tcPr>
            <w:tcW w:type="dxa" w:w="3231"/>
          </w:tcPr>
          <w:p/>
        </w:tc>
      </w:tr>
      <w:tr>
        <w:tc>
          <w:tcPr>
            <w:tcW w:type="dxa" w:w="4819"/>
          </w:tcPr>
          <w:p>
            <w:r>
              <w:rPr>
                <w:sz w:val="20"/>
              </w:rPr>
              <w:t>Schlaganfall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☐ nein  ☐ ja</w:t>
            </w:r>
          </w:p>
        </w:tc>
        <w:tc>
          <w:tcPr>
            <w:tcW w:type="dxa" w:w="3231"/>
          </w:tcPr>
          <w:p/>
        </w:tc>
      </w:tr>
      <w:tr>
        <w:tc>
          <w:tcPr>
            <w:tcW w:type="dxa" w:w="4819"/>
          </w:tcPr>
          <w:p>
            <w:r>
              <w:rPr>
                <w:sz w:val="20"/>
              </w:rPr>
              <w:t>Diabetes (Zuckerkrankheit)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☐ nein  ☐ ja</w:t>
            </w:r>
          </w:p>
        </w:tc>
        <w:tc>
          <w:tcPr>
            <w:tcW w:type="dxa" w:w="3231"/>
          </w:tcPr>
          <w:p/>
        </w:tc>
      </w:tr>
      <w:tr>
        <w:tc>
          <w:tcPr>
            <w:tcW w:type="dxa" w:w="4819"/>
          </w:tcPr>
          <w:p>
            <w:r>
              <w:rPr>
                <w:sz w:val="20"/>
              </w:rPr>
              <w:t>Schilddrüsenerkrankung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☐ nein  ☐ ja</w:t>
            </w:r>
          </w:p>
        </w:tc>
        <w:tc>
          <w:tcPr>
            <w:tcW w:type="dxa" w:w="3231"/>
          </w:tcPr>
          <w:p/>
        </w:tc>
      </w:tr>
      <w:tr>
        <w:tc>
          <w:tcPr>
            <w:tcW w:type="dxa" w:w="4819"/>
          </w:tcPr>
          <w:p>
            <w:r>
              <w:rPr>
                <w:sz w:val="20"/>
              </w:rPr>
              <w:t>Erkrankungen von Leber oder Niere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☐ nein  ☐ ja</w:t>
            </w:r>
          </w:p>
        </w:tc>
        <w:tc>
          <w:tcPr>
            <w:tcW w:type="dxa" w:w="3231"/>
          </w:tcPr>
          <w:p/>
        </w:tc>
      </w:tr>
      <w:tr>
        <w:tc>
          <w:tcPr>
            <w:tcW w:type="dxa" w:w="4819"/>
          </w:tcPr>
          <w:p>
            <w:r>
              <w:rPr>
                <w:sz w:val="20"/>
              </w:rPr>
              <w:t>Lungenerkrankung, Asthma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☐ nein  ☐ ja</w:t>
            </w:r>
          </w:p>
        </w:tc>
        <w:tc>
          <w:tcPr>
            <w:tcW w:type="dxa" w:w="3231"/>
          </w:tcPr>
          <w:p/>
        </w:tc>
      </w:tr>
      <w:tr>
        <w:tc>
          <w:tcPr>
            <w:tcW w:type="dxa" w:w="4819"/>
          </w:tcPr>
          <w:p>
            <w:r>
              <w:rPr>
                <w:sz w:val="20"/>
              </w:rPr>
              <w:t>Krebserkrankung (auch früher)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☐ nein  ☐ ja</w:t>
            </w:r>
          </w:p>
        </w:tc>
        <w:tc>
          <w:tcPr>
            <w:tcW w:type="dxa" w:w="3231"/>
          </w:tcPr>
          <w:p/>
        </w:tc>
      </w:tr>
      <w:tr>
        <w:tc>
          <w:tcPr>
            <w:tcW w:type="dxa" w:w="4819"/>
          </w:tcPr>
          <w:p>
            <w:r>
              <w:rPr>
                <w:sz w:val="20"/>
              </w:rPr>
              <w:t>Psychische Erkrankung, Depression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☐ nein  ☐ ja</w:t>
            </w:r>
          </w:p>
        </w:tc>
        <w:tc>
          <w:tcPr>
            <w:tcW w:type="dxa" w:w="3231"/>
          </w:tcPr>
          <w:p/>
        </w:tc>
      </w:tr>
      <w:tr>
        <w:tc>
          <w:tcPr>
            <w:tcW w:type="dxa" w:w="4819"/>
          </w:tcPr>
          <w:p>
            <w:r>
              <w:rPr>
                <w:sz w:val="20"/>
              </w:rPr>
              <w:t>Infektionskrankheit (z. B. Hepatitis, HIV)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☐ nein  ☐ ja</w:t>
            </w:r>
          </w:p>
        </w:tc>
        <w:tc>
          <w:tcPr>
            <w:tcW w:type="dxa" w:w="3231"/>
          </w:tcPr>
          <w:p/>
        </w:tc>
      </w:tr>
    </w:tbl>
    <w:p>
      <w:pPr>
        <w:spacing w:after="0"/>
      </w:pPr>
    </w:p>
    <w:p>
      <w:pPr>
        <w:spacing w:after="0"/>
      </w:pPr>
      <w:r>
        <w:rPr>
          <w:color w:val="6B6466"/>
          <w:sz w:val="17"/>
        </w:rPr>
        <w:t>Frühere Operationen und Krankenhausaufenthalte</w:t>
      </w:r>
    </w:p>
    <w:p>
      <w:pPr>
        <w:spacing w:after="0" w:before="200"/>
        <w:pBdr>
          <w:bottom w:val="single" w:sz="4" w:space="1" w:color="C9C1C5"/>
        </w:pBdr>
      </w:pPr>
    </w:p>
    <w:p>
      <w:pPr>
        <w:spacing w:after="0" w:before="200"/>
        <w:pBdr>
          <w:bottom w:val="single" w:sz="4" w:space="1" w:color="C9C1C5"/>
        </w:pBdr>
      </w:pPr>
    </w:p>
    <w:p>
      <w:pPr>
        <w:spacing w:after="0"/>
      </w:pPr>
    </w:p>
    <w:p>
      <w:pPr>
        <w:keepNext/>
        <w:spacing w:before="160"/>
      </w:pPr>
      <w:r>
        <w:rPr>
          <w:b/>
          <w:color w:val="2E4A43"/>
          <w:sz w:val="25"/>
        </w:rPr>
        <w:t>Medikamente und Allergien</w:t>
      </w:r>
    </w:p>
    <w:p>
      <w:pPr>
        <w:spacing w:after="0"/>
      </w:pPr>
      <w:r>
        <w:rPr>
          <w:color w:val="6B6466"/>
          <w:sz w:val="17"/>
        </w:rPr>
        <w:t>Welche Medikamente nehmen Sie ein (auch Nahrungsergänzung, Hormone, Pille)? Bitte Medikamentenplan mitbringen.</w:t>
      </w:r>
    </w:p>
    <w:p>
      <w:pPr>
        <w:spacing w:after="0" w:before="200"/>
        <w:pBdr>
          <w:bottom w:val="single" w:sz="4" w:space="1" w:color="C9C1C5"/>
        </w:pBdr>
      </w:pPr>
    </w:p>
    <w:p>
      <w:pPr>
        <w:spacing w:after="0" w:before="200"/>
        <w:pBdr>
          <w:bottom w:val="single" w:sz="4" w:space="1" w:color="C9C1C5"/>
        </w:pBdr>
      </w:pPr>
    </w:p>
    <w:p>
      <w:pPr>
        <w:spacing w:after="0" w:before="200"/>
        <w:pBdr>
          <w:bottom w:val="single" w:sz="4" w:space="1" w:color="C9C1C5"/>
        </w:pBdr>
      </w:pPr>
    </w:p>
    <w:p>
      <w:pPr>
        <w:spacing w:after="0"/>
      </w:pPr>
    </w:p>
    <w:p>
      <w:r>
        <w:rPr>
          <w:b/>
        </w:rPr>
        <w:t xml:space="preserve">Nehmen Sie blutverdünnende Medikamente?   </w:t>
      </w:r>
      <w:r>
        <w:t>☐ nein     ☐ ja</w:t>
      </w:r>
    </w:p>
    <w:p>
      <w:pPr>
        <w:spacing w:after="0"/>
      </w:pPr>
      <w:r>
        <w:rPr>
          <w:color w:val="6B6466"/>
          <w:sz w:val="17"/>
        </w:rPr>
        <w:t>Allergien und Unverträglichkeiten (z. B. Medikamente, Pflaster, Betäubungsmittel, Jod, Latex)</w:t>
      </w:r>
    </w:p>
    <w:p>
      <w:pPr>
        <w:spacing w:after="0" w:before="200"/>
        <w:pBdr>
          <w:bottom w:val="single" w:sz="4" w:space="1" w:color="C9C1C5"/>
        </w:pBdr>
      </w:pPr>
    </w:p>
    <w:p>
      <w:pPr>
        <w:spacing w:after="0" w:before="200"/>
        <w:pBdr>
          <w:bottom w:val="single" w:sz="4" w:space="1" w:color="C9C1C5"/>
        </w:pBdr>
      </w:pPr>
    </w:p>
    <w:p>
      <w:pPr>
        <w:spacing w:after="0"/>
      </w:pPr>
    </w:p>
    <w:p>
      <w:pPr>
        <w:keepNext/>
        <w:spacing w:before="160"/>
      </w:pPr>
      <w:r>
        <w:rPr>
          <w:b/>
          <w:color w:val="2E4A43"/>
          <w:sz w:val="25"/>
        </w:rPr>
        <w:t>Lebensgewohnheiten und Familie</w:t>
      </w:r>
    </w:p>
    <w:p>
      <w:r>
        <w:rPr>
          <w:b/>
        </w:rPr>
        <w:t xml:space="preserve">Rauchen   </w:t>
      </w:r>
      <w:r>
        <w:t>☐ nie     ☐ früher     ☐ ja</w:t>
      </w:r>
    </w:p>
    <w:p>
      <w:r>
        <w:rPr>
          <w:b/>
        </w:rPr>
        <w:t xml:space="preserve">Alkohol   </w:t>
      </w:r>
      <w:r>
        <w:t>☐ selten/nie     ☐ regelmäßig</w:t>
      </w:r>
    </w:p>
    <w:p>
      <w:r>
        <w:rPr>
          <w:b/>
        </w:rPr>
        <w:t xml:space="preserve">Nur für Frauen: Schwangerschaft möglich?   </w:t>
      </w:r>
      <w:r>
        <w:t>☐ nein     ☐ ja     ☐ unsicher</w:t>
      </w:r>
    </w:p>
    <w:p>
      <w:pPr>
        <w:spacing w:after="0"/>
      </w:pPr>
      <w:r>
        <w:rPr>
          <w:color w:val="6B6466"/>
          <w:sz w:val="17"/>
        </w:rPr>
        <w:t>Erkrankungen in der Familie (Eltern, Geschwister), z. B. Herzinfarkt, Krebs, Thrombose, Diabetes</w:t>
      </w:r>
    </w:p>
    <w:p>
      <w:pPr>
        <w:spacing w:after="0" w:before="200"/>
        <w:pBdr>
          <w:bottom w:val="single" w:sz="4" w:space="1" w:color="C9C1C5"/>
        </w:pBdr>
      </w:pPr>
    </w:p>
    <w:p>
      <w:pPr>
        <w:spacing w:after="0" w:before="200"/>
        <w:pBdr>
          <w:bottom w:val="single" w:sz="4" w:space="1" w:color="C9C1C5"/>
        </w:pBdr>
      </w:pPr>
    </w:p>
    <w:p>
      <w:pPr>
        <w:spacing w:after="0"/>
      </w:pPr>
    </w:p>
    <w:p>
      <w:r>
        <w:rPr>
          <w:b w:val="0"/>
          <w:i w:val="0"/>
          <w:color w:val="6B6466"/>
          <w:sz w:val="18"/>
        </w:rPr>
        <w:t>Bitte bringen Sie zum Termin mit: Versichertenkarte bzw. Versicherungsnachweis, aktuelle Befunde und Arztbriefe, Medikamentenplan, Impfpass.</w:t>
      </w:r>
    </w:p>
    <w:p>
      <w:pPr>
        <w:spacing w:before="28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bottom w:val="single" w:sz="6" w:color="231F20"/>
            </w:tcBorders>
          </w:tcPr>
          <w:p>
            <w:r>
              <w:t xml:space="preserve"> </w:t>
            </w:r>
          </w:p>
        </w:tc>
        <w:tc>
          <w:tcPr>
            <w:tcW w:type="dxa" w:w="4819"/>
            <w:tcBorders>
              <w:bottom w:val="single" w:sz="6" w:color="231F20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4819"/>
          </w:tcPr>
          <w:p>
            <w:r>
              <w:rPr>
                <w:color w:val="6B6466"/>
                <w:sz w:val="17"/>
              </w:rPr>
              <w:t>Ort, Datum</w:t>
            </w:r>
          </w:p>
        </w:tc>
        <w:tc>
          <w:tcPr>
            <w:tcW w:type="dxa" w:w="4819"/>
          </w:tcPr>
          <w:p>
            <w:r>
              <w:rPr>
                <w:color w:val="6B6466"/>
                <w:sz w:val="17"/>
              </w:rPr>
              <w:t>Unterschrift</w:t>
            </w:r>
          </w:p>
        </w:tc>
      </w:tr>
    </w:tbl>
    <w:sectPr w:rsidR="00FC693F" w:rsidRPr="0006063C" w:rsidSect="00034616">
      <w:headerReference w:type="first" r:id="rId9"/>
      <w:headerReference w:type="default" r:id="rId10"/>
      <w:footerReference w:type="first" r:id="rId11"/>
      <w:footerReference w:type="default" r:id="rId12"/>
      <w:pgSz w:w="11906" w:h="16838"/>
      <w:pgMar w:top="85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466"/>
        <w:sz w:val="16"/>
      </w:rPr>
      <w:t>Praxis Dr. med. Thomas Kadzidroga · Bergstraße 49 · 88175 Scheidegg · Stand 10/2026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466"/>
        <w:sz w:val="16"/>
      </w:rPr>
      <w:t>Praxis Dr. med. Thomas Kadzidroga · Bergstraße 49 · 88175 Scheidegg · Stand 10/2026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535"/>
      <w:gridCol w:w="3213"/>
      <w:gridCol w:w="3213"/>
    </w:tblGrid>
    <w:tr>
      <w:tc>
        <w:tcPr>
          <w:tcW w:type="dxa" w:w="4535"/>
        </w:tcPr>
        <w:p>
          <w:r>
            <w:drawing>
              <wp:inline xmlns:a="http://schemas.openxmlformats.org/drawingml/2006/main" xmlns:pic="http://schemas.openxmlformats.org/drawingml/2006/picture">
                <wp:extent cx="2232000" cy="69572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32000" cy="69572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r>
            <w:rPr>
              <w:color w:val="6B6466"/>
              <w:sz w:val="16"/>
            </w:rPr>
            <w:t>Praktischer Arzt · Hormonsubstitution nach Rimkus · Venenerkrankungen · Migräne- und Tinnitusbehandlung</w:t>
          </w:r>
        </w:p>
      </w:tc>
      <w:tc>
        <w:tcPr>
          <w:tcW w:type="dxa" w:w="2948"/>
        </w:tcPr>
        <w:p>
          <w:pPr>
            <w:spacing w:after="0"/>
          </w:pPr>
          <w:r/>
          <w:r>
            <w:rPr>
              <w:sz w:val="17"/>
            </w:rPr>
            <w:t>Bergstraße 49</w:t>
          </w:r>
        </w:p>
        <w:p>
          <w:pPr>
            <w:spacing w:after="0"/>
          </w:pPr>
          <w:r>
            <w:rPr>
              <w:sz w:val="17"/>
            </w:rPr>
            <w:t>88175 Scheidegg</w:t>
          </w:r>
        </w:p>
        <w:p>
          <w:pPr>
            <w:spacing w:after="0"/>
          </w:pPr>
          <w:r>
            <w:rPr>
              <w:sz w:val="17"/>
            </w:rPr>
            <w:t>Tel. 08381 3233</w:t>
          </w:r>
        </w:p>
        <w:p>
          <w:pPr>
            <w:spacing w:after="0"/>
          </w:pPr>
          <w:r>
            <w:rPr>
              <w:sz w:val="17"/>
            </w:rPr>
            <w:t>Fax 08381 6060</w:t>
          </w:r>
        </w:p>
        <w:p>
          <w:pPr>
            <w:spacing w:after="0"/>
          </w:pPr>
          <w:r>
            <w:rPr>
              <w:sz w:val="17"/>
            </w:rPr>
            <w:t>praxis@kadzidroga.de</w:t>
          </w:r>
        </w:p>
        <w:p>
          <w:pPr>
            <w:spacing w:after="0"/>
          </w:pPr>
          <w:r>
            <w:rPr>
              <w:sz w:val="17"/>
            </w:rPr>
            <w:t>www.kadzidroga.de</w:t>
          </w:r>
        </w:p>
      </w:tc>
      <w:tc>
        <w:tcPr>
          <w:tcW w:type="dxa" w:w="2154"/>
        </w:tcPr>
        <w:p>
          <w:r>
            <w:drawing>
              <wp:inline xmlns:a="http://schemas.openxmlformats.org/drawingml/2006/main" xmlns:pic="http://schemas.openxmlformats.org/drawingml/2006/picture">
                <wp:extent cx="1224000" cy="1361478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eine1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000" cy="136147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6466"/>
        <w:sz w:val="16"/>
      </w:rPr>
      <w:t>Praxis Dr. Kadzidroga · Fragebogen für Ihren ersten Besuch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Fragebogen für Ihren ersten Besuch</dc:title>
  <dc:subject/>
  <dc:creator>Praxis Dr. Kadzidroga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